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2689"/>
        <w:gridCol w:w="2697"/>
        <w:gridCol w:w="2322"/>
        <w:gridCol w:w="2322"/>
      </w:tblGrid>
      <w:tr w:rsidR="00CA437C" w:rsidTr="00BC4CD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spacing w:line="360" w:lineRule="auto"/>
              <w:jc w:val="center"/>
              <w:rPr>
                <w:i/>
                <w:szCs w:val="24"/>
              </w:rPr>
            </w:pPr>
            <w:r w:rsidRPr="006E3F40">
              <w:rPr>
                <w:szCs w:val="24"/>
              </w:rPr>
              <w:t>Ф.И.О. автора опыта, e-</w:t>
            </w:r>
            <w:proofErr w:type="spellStart"/>
            <w:r w:rsidRPr="006E3F40">
              <w:rPr>
                <w:szCs w:val="24"/>
              </w:rPr>
              <w:t>mail</w:t>
            </w:r>
            <w:proofErr w:type="spellEnd"/>
            <w:r w:rsidRPr="006E3F40">
              <w:rPr>
                <w:szCs w:val="24"/>
              </w:rPr>
              <w:t>, телефон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spacing w:line="360" w:lineRule="auto"/>
              <w:jc w:val="center"/>
              <w:rPr>
                <w:i/>
                <w:szCs w:val="24"/>
              </w:rPr>
            </w:pPr>
            <w:r w:rsidRPr="006E3F40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spacing w:line="360" w:lineRule="auto"/>
              <w:jc w:val="center"/>
              <w:rPr>
                <w:i/>
                <w:szCs w:val="24"/>
              </w:rPr>
            </w:pPr>
            <w:r w:rsidRPr="006E3F40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spacing w:line="360" w:lineRule="auto"/>
              <w:jc w:val="center"/>
              <w:rPr>
                <w:i/>
                <w:szCs w:val="24"/>
              </w:rPr>
            </w:pPr>
            <w:r w:rsidRPr="006E3F40">
              <w:rPr>
                <w:szCs w:val="24"/>
              </w:rPr>
              <w:t>Стаж работы в должности</w:t>
            </w:r>
          </w:p>
        </w:tc>
      </w:tr>
      <w:tr w:rsidR="00CA437C" w:rsidTr="00BC4CD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12" w:rsidRDefault="00BC4CDC" w:rsidP="00BC4CDC">
            <w:pPr>
              <w:pStyle w:val="Default"/>
              <w:rPr>
                <w:i/>
                <w:sz w:val="28"/>
              </w:rPr>
            </w:pPr>
            <w:r>
              <w:rPr>
                <w:i/>
                <w:sz w:val="28"/>
              </w:rPr>
              <w:t>Котова Наталья Николаевна</w:t>
            </w:r>
          </w:p>
          <w:p w:rsidR="00BC4CDC" w:rsidRDefault="00BC4CDC" w:rsidP="00BC4CDC">
            <w:pPr>
              <w:pStyle w:val="Default"/>
              <w:rPr>
                <w:i/>
                <w:sz w:val="28"/>
                <w:lang w:val="en-US"/>
              </w:rPr>
            </w:pPr>
            <w:hyperlink r:id="rId4" w:history="1">
              <w:r w:rsidRPr="00E1037F">
                <w:rPr>
                  <w:rStyle w:val="a3"/>
                  <w:i/>
                  <w:sz w:val="28"/>
                  <w:lang w:val="en-US"/>
                </w:rPr>
                <w:t>nat</w:t>
              </w:r>
              <w:r w:rsidRPr="00E1037F">
                <w:rPr>
                  <w:rStyle w:val="a3"/>
                  <w:i/>
                  <w:sz w:val="28"/>
                </w:rPr>
                <w:t>-</w:t>
              </w:r>
              <w:r w:rsidRPr="00E1037F">
                <w:rPr>
                  <w:rStyle w:val="a3"/>
                  <w:i/>
                  <w:sz w:val="28"/>
                  <w:lang w:val="en-US"/>
                </w:rPr>
                <w:t>cot</w:t>
              </w:r>
              <w:r w:rsidRPr="00E1037F">
                <w:rPr>
                  <w:rStyle w:val="a3"/>
                  <w:i/>
                  <w:sz w:val="28"/>
                </w:rPr>
                <w:t>@</w:t>
              </w:r>
              <w:r w:rsidRPr="00E1037F">
                <w:rPr>
                  <w:rStyle w:val="a3"/>
                  <w:i/>
                  <w:sz w:val="28"/>
                  <w:lang w:val="en-US"/>
                </w:rPr>
                <w:t>yandex</w:t>
              </w:r>
              <w:r w:rsidRPr="00E1037F">
                <w:rPr>
                  <w:rStyle w:val="a3"/>
                  <w:i/>
                  <w:sz w:val="28"/>
                </w:rPr>
                <w:t>.</w:t>
              </w:r>
              <w:r w:rsidRPr="00E1037F">
                <w:rPr>
                  <w:rStyle w:val="a3"/>
                  <w:i/>
                  <w:sz w:val="28"/>
                  <w:lang w:val="en-US"/>
                </w:rPr>
                <w:t>ru</w:t>
              </w:r>
            </w:hyperlink>
          </w:p>
          <w:p w:rsidR="00BC4CDC" w:rsidRPr="00BC4CDC" w:rsidRDefault="00BC4CDC" w:rsidP="00BC4CDC">
            <w:pPr>
              <w:pStyle w:val="Default"/>
              <w:rPr>
                <w:i/>
                <w:sz w:val="28"/>
              </w:rPr>
            </w:pPr>
            <w:r>
              <w:rPr>
                <w:i/>
                <w:sz w:val="28"/>
                <w:lang w:val="en-US"/>
              </w:rPr>
              <w:t>+79146583168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BC4CDC" w:rsidRDefault="00BC4CDC" w:rsidP="00BC4CDC">
            <w:pPr>
              <w:pStyle w:val="Default"/>
              <w:rPr>
                <w:i/>
                <w:sz w:val="28"/>
              </w:rPr>
            </w:pPr>
            <w:r>
              <w:rPr>
                <w:i/>
                <w:sz w:val="28"/>
              </w:rPr>
              <w:t>МАОУ «СОШ № 9» Находкинского городского округа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BC4CDC" w:rsidP="00BC4CDC">
            <w:pPr>
              <w:pStyle w:val="Default"/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истории и обществознания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BC4CDC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21 </w:t>
            </w:r>
          </w:p>
        </w:tc>
      </w:tr>
    </w:tbl>
    <w:p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:rsidR="00CE0DB1" w:rsidRDefault="00CE0DB1" w:rsidP="00926312">
      <w:pPr>
        <w:pStyle w:val="Default"/>
        <w:jc w:val="both"/>
        <w:rPr>
          <w:sz w:val="28"/>
        </w:rPr>
      </w:pPr>
    </w:p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jc w:val="both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3F40" w:rsidRPr="006E3F40" w:rsidRDefault="00BC4CDC" w:rsidP="00D852EB">
            <w:pPr>
              <w:pStyle w:val="Default"/>
              <w:jc w:val="both"/>
              <w:rPr>
                <w:szCs w:val="24"/>
              </w:rPr>
            </w:pPr>
            <w:r>
              <w:rPr>
                <w:szCs w:val="24"/>
              </w:rPr>
              <w:t>Методическая разработка игры-конкурса «Хотим быть финансово грамотными!»</w:t>
            </w: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jc w:val="both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  <w:bookmarkStart w:id="0" w:name="_GoBack"/>
            <w:bookmarkEnd w:id="0"/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BC4CDC" w:rsidP="00963106">
            <w:pPr>
              <w:jc w:val="both"/>
              <w:rPr>
                <w:sz w:val="24"/>
                <w:szCs w:val="24"/>
              </w:rPr>
            </w:pPr>
            <w:r w:rsidRPr="00BC4CDC">
              <w:rPr>
                <w:sz w:val="24"/>
                <w:szCs w:val="24"/>
              </w:rPr>
              <w:t>С целью развития у школьников мотивации к освоению основ финансовой грамотности, создания условий для успешного и продуктивного применения финансовых знаний через игровую деятельность в Находкинском городском округе с 2020 года проходит городская игра-конкурс «Хотим быть финансово грамотными!».</w:t>
            </w:r>
            <w:r>
              <w:rPr>
                <w:sz w:val="24"/>
                <w:szCs w:val="24"/>
              </w:rPr>
              <w:t xml:space="preserve"> Данная методическая разработка включает в себя описание</w:t>
            </w:r>
            <w:r w:rsidR="00963106">
              <w:rPr>
                <w:sz w:val="24"/>
                <w:szCs w:val="24"/>
              </w:rPr>
              <w:t xml:space="preserve"> целей, задач игры-конкурса, технологию его проведения, приведены примеры заданий, предлагаемых участникам.</w:t>
            </w: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BC4CDC">
            <w:pPr>
              <w:pStyle w:val="Default"/>
              <w:jc w:val="both"/>
              <w:rPr>
                <w:szCs w:val="24"/>
              </w:rPr>
            </w:pPr>
            <w:r w:rsidRPr="006E3F40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E43" w:rsidRPr="006E3F40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BC4CDC">
              <w:rPr>
                <w:sz w:val="24"/>
                <w:szCs w:val="24"/>
              </w:rPr>
              <w:t>нет</w:t>
            </w:r>
            <w:proofErr w:type="gramEnd"/>
          </w:p>
        </w:tc>
      </w:tr>
    </w:tbl>
    <w:p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7C"/>
    <w:rsid w:val="000312F5"/>
    <w:rsid w:val="0007124D"/>
    <w:rsid w:val="00691E43"/>
    <w:rsid w:val="006E3F40"/>
    <w:rsid w:val="00926312"/>
    <w:rsid w:val="00963106"/>
    <w:rsid w:val="00980974"/>
    <w:rsid w:val="00B24D0B"/>
    <w:rsid w:val="00B811AA"/>
    <w:rsid w:val="00BC4CDC"/>
    <w:rsid w:val="00CA437C"/>
    <w:rsid w:val="00CE0DB1"/>
    <w:rsid w:val="00D56DDD"/>
    <w:rsid w:val="00D852EB"/>
    <w:rsid w:val="00D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E6C4A-7540-4E96-85EF-44D1AE61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-co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Учитель</cp:lastModifiedBy>
  <cp:revision>2</cp:revision>
  <dcterms:created xsi:type="dcterms:W3CDTF">2024-11-14T04:03:00Z</dcterms:created>
  <dcterms:modified xsi:type="dcterms:W3CDTF">2024-11-14T04:03:00Z</dcterms:modified>
</cp:coreProperties>
</file>